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42" w:rightFromText="142" w:horzAnchor="margin" w:tblpXSpec="center" w:tblpY="-1389"/>
        <w:tblW w:w="11761" w:type="dxa"/>
        <w:tblLook w:val="04A0" w:firstRow="1" w:lastRow="0" w:firstColumn="1" w:lastColumn="0" w:noHBand="0" w:noVBand="1"/>
      </w:tblPr>
      <w:tblGrid>
        <w:gridCol w:w="2122"/>
        <w:gridCol w:w="4819"/>
        <w:gridCol w:w="4820"/>
      </w:tblGrid>
      <w:tr w:rsidR="005E702B" w:rsidTr="00062A62">
        <w:trPr>
          <w:trHeight w:val="417"/>
        </w:trPr>
        <w:tc>
          <w:tcPr>
            <w:tcW w:w="2122" w:type="dxa"/>
            <w:shd w:val="clear" w:color="auto" w:fill="C5E0B3" w:themeFill="accent6" w:themeFillTint="66"/>
            <w:vAlign w:val="center"/>
          </w:tcPr>
          <w:p w:rsidR="002A57DC" w:rsidRDefault="002A57DC" w:rsidP="005E702B">
            <w:pPr>
              <w:jc w:val="center"/>
              <w:rPr>
                <w:rFonts w:asciiTheme="minorEastAsia" w:hAnsiTheme="minorEastAsia" w:cs="Arial"/>
                <w:color w:val="222222"/>
                <w:szCs w:val="21"/>
              </w:rPr>
            </w:pPr>
          </w:p>
        </w:tc>
        <w:tc>
          <w:tcPr>
            <w:tcW w:w="4819" w:type="dxa"/>
            <w:shd w:val="clear" w:color="auto" w:fill="C5E0B3" w:themeFill="accent6" w:themeFillTint="66"/>
            <w:vAlign w:val="center"/>
          </w:tcPr>
          <w:p w:rsidR="002A57DC" w:rsidRDefault="002A57DC" w:rsidP="005E702B">
            <w:pPr>
              <w:jc w:val="center"/>
              <w:rPr>
                <w:rFonts w:asciiTheme="minorEastAsia" w:hAnsiTheme="minorEastAsia" w:cs="Arial"/>
                <w:color w:val="222222"/>
                <w:szCs w:val="21"/>
              </w:rPr>
            </w:pPr>
            <w:r w:rsidRPr="002637A2">
              <w:rPr>
                <w:rFonts w:asciiTheme="minorEastAsia" w:hAnsiTheme="minorEastAsia" w:hint="eastAsia"/>
                <w:color w:val="333333"/>
                <w:szCs w:val="21"/>
                <w:shd w:val="clear" w:color="auto" w:fill="FFFFFF"/>
              </w:rPr>
              <w:t>認証取得して良かったこと</w:t>
            </w:r>
          </w:p>
        </w:tc>
        <w:tc>
          <w:tcPr>
            <w:tcW w:w="4820" w:type="dxa"/>
            <w:shd w:val="clear" w:color="auto" w:fill="C5E0B3" w:themeFill="accent6" w:themeFillTint="66"/>
            <w:vAlign w:val="center"/>
          </w:tcPr>
          <w:p w:rsidR="002A57DC" w:rsidRDefault="002A57DC" w:rsidP="005E702B">
            <w:pPr>
              <w:jc w:val="center"/>
              <w:rPr>
                <w:rFonts w:asciiTheme="minorEastAsia" w:hAnsiTheme="minorEastAsia" w:cs="Arial"/>
                <w:color w:val="222222"/>
                <w:szCs w:val="21"/>
              </w:rPr>
            </w:pPr>
            <w:r w:rsidRPr="002637A2">
              <w:rPr>
                <w:rFonts w:asciiTheme="minorEastAsia" w:hAnsiTheme="minorEastAsia" w:hint="eastAsia"/>
                <w:color w:val="333333"/>
                <w:szCs w:val="21"/>
                <w:shd w:val="clear" w:color="auto" w:fill="FFFFFF"/>
              </w:rPr>
              <w:t>社内、社外での変化等</w:t>
            </w:r>
          </w:p>
        </w:tc>
      </w:tr>
      <w:tr w:rsidR="002A57DC" w:rsidTr="00062A62">
        <w:trPr>
          <w:trHeight w:val="5514"/>
        </w:trPr>
        <w:tc>
          <w:tcPr>
            <w:tcW w:w="2122" w:type="dxa"/>
            <w:shd w:val="clear" w:color="auto" w:fill="C5E0B3" w:themeFill="accent6" w:themeFillTint="66"/>
          </w:tcPr>
          <w:p w:rsidR="002A57DC" w:rsidRP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t>エネジン株式会社</w:t>
            </w:r>
          </w:p>
          <w:p w:rsidR="002A57DC" w:rsidRP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t>*平成28年度第1回</w:t>
            </w:r>
          </w:p>
          <w:p w:rsid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t>認証取得</w:t>
            </w:r>
          </w:p>
        </w:tc>
        <w:tc>
          <w:tcPr>
            <w:tcW w:w="4819" w:type="dxa"/>
          </w:tcPr>
          <w:p w:rsidR="0068104E" w:rsidRDefault="0068104E" w:rsidP="0068104E">
            <w:pPr>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 xml:space="preserve">① </w:t>
            </w:r>
            <w:r w:rsidR="002A57DC" w:rsidRPr="00FE7435">
              <w:rPr>
                <w:rFonts w:asciiTheme="minorEastAsia" w:hAnsiTheme="minorEastAsia" w:cs="Arial"/>
                <w:color w:val="000000" w:themeColor="text1"/>
                <w:szCs w:val="21"/>
                <w:shd w:val="clear" w:color="auto" w:fill="FFFFFF"/>
              </w:rPr>
              <w:t>BCP</w:t>
            </w:r>
            <w:r w:rsidR="002A57DC" w:rsidRPr="00FE7435">
              <w:rPr>
                <w:rFonts w:asciiTheme="minorEastAsia" w:hAnsiTheme="minorEastAsia" w:hint="eastAsia"/>
                <w:color w:val="000000" w:themeColor="text1"/>
                <w:szCs w:val="21"/>
                <w:shd w:val="clear" w:color="auto" w:fill="FFFFFF"/>
              </w:rPr>
              <w:t>を再構築できたことです。今回審査を受けてみて、初めて不備や考え至っていない点があることに気づくことができました。定義からして怪しい箇所があり、再度見直しをしました。また優先事業を一部入れ替えました。やはりコンサルタントの指導を受けたとはいえ、自分で策定したままでは、不十分であると感じました。</w:t>
            </w:r>
            <w:r w:rsidR="002A57DC" w:rsidRPr="00FE7435">
              <w:rPr>
                <w:rFonts w:asciiTheme="minorEastAsia" w:hAnsiTheme="minorEastAsia" w:cs="Arial"/>
                <w:color w:val="000000" w:themeColor="text1"/>
                <w:szCs w:val="21"/>
              </w:rPr>
              <w:br/>
            </w:r>
            <w:r>
              <w:rPr>
                <w:rFonts w:asciiTheme="minorEastAsia" w:hAnsiTheme="minorEastAsia" w:hint="eastAsia"/>
                <w:color w:val="000000" w:themeColor="text1"/>
                <w:szCs w:val="21"/>
                <w:shd w:val="clear" w:color="auto" w:fill="FFFFFF"/>
              </w:rPr>
              <w:t xml:space="preserve">② </w:t>
            </w:r>
            <w:r w:rsidR="002A57DC" w:rsidRPr="00FE7435">
              <w:rPr>
                <w:rFonts w:asciiTheme="minorEastAsia" w:hAnsiTheme="minorEastAsia" w:hint="eastAsia"/>
                <w:color w:val="000000" w:themeColor="text1"/>
                <w:szCs w:val="21"/>
                <w:shd w:val="clear" w:color="auto" w:fill="FFFFFF"/>
              </w:rPr>
              <w:t>形に表すことができたことです。「防災に力を入れている」「地震に強い</w:t>
            </w:r>
            <w:r w:rsidR="002A57DC" w:rsidRPr="00FE7435">
              <w:rPr>
                <w:rFonts w:asciiTheme="minorEastAsia" w:hAnsiTheme="minorEastAsia" w:cs="Arial"/>
                <w:color w:val="000000" w:themeColor="text1"/>
                <w:szCs w:val="21"/>
                <w:shd w:val="clear" w:color="auto" w:fill="FFFFFF"/>
              </w:rPr>
              <w:t>LP</w:t>
            </w:r>
            <w:r w:rsidR="002A57DC" w:rsidRPr="00FE7435">
              <w:rPr>
                <w:rFonts w:asciiTheme="minorEastAsia" w:hAnsiTheme="minorEastAsia" w:hint="eastAsia"/>
                <w:color w:val="000000" w:themeColor="text1"/>
                <w:szCs w:val="21"/>
                <w:shd w:val="clear" w:color="auto" w:fill="FFFFFF"/>
              </w:rPr>
              <w:t>ガス」と言ったところで、第三者には上手く伝わりません。</w:t>
            </w:r>
          </w:p>
          <w:p w:rsidR="002A57DC" w:rsidRPr="00FE7435" w:rsidRDefault="002A57DC" w:rsidP="0068104E">
            <w:pPr>
              <w:rPr>
                <w:rFonts w:asciiTheme="minorEastAsia" w:hAnsiTheme="minorEastAsia" w:cs="Arial"/>
                <w:color w:val="000000" w:themeColor="text1"/>
                <w:szCs w:val="21"/>
              </w:rPr>
            </w:pPr>
            <w:r w:rsidRPr="00FE7435">
              <w:rPr>
                <w:rFonts w:asciiTheme="minorEastAsia" w:hAnsiTheme="minorEastAsia" w:hint="eastAsia"/>
                <w:color w:val="000000" w:themeColor="text1"/>
                <w:szCs w:val="21"/>
                <w:shd w:val="clear" w:color="auto" w:fill="FFFFFF"/>
              </w:rPr>
              <w:t>レジリエンス認証という形に表したことで、お客様や取引先が関心を寄せてくれ、説明できることはもちろん、社内でも意識の向上が図られました。特に「第一回」「業界初」というインパクトは大きかったと感じます。</w:t>
            </w:r>
          </w:p>
        </w:tc>
        <w:tc>
          <w:tcPr>
            <w:tcW w:w="4820" w:type="dxa"/>
          </w:tcPr>
          <w:p w:rsidR="002A57DC" w:rsidRPr="00FE7435" w:rsidRDefault="002A57DC" w:rsidP="002A57DC">
            <w:pPr>
              <w:rPr>
                <w:rFonts w:asciiTheme="minorEastAsia" w:hAnsiTheme="minorEastAsia" w:cs="Arial"/>
                <w:color w:val="000000" w:themeColor="text1"/>
                <w:szCs w:val="21"/>
              </w:rPr>
            </w:pPr>
            <w:r w:rsidRPr="00FE7435">
              <w:rPr>
                <w:rFonts w:asciiTheme="minorEastAsia" w:hAnsiTheme="minorEastAsia" w:hint="eastAsia"/>
                <w:color w:val="000000" w:themeColor="text1"/>
                <w:szCs w:val="21"/>
                <w:shd w:val="clear" w:color="auto" w:fill="FFFFFF"/>
              </w:rPr>
              <w:t>社内では、防災に対する意識向上の他、これを事業に活かしていこうという動きも出てきました。</w:t>
            </w:r>
            <w:r w:rsidRPr="00FE7435">
              <w:rPr>
                <w:rFonts w:asciiTheme="minorEastAsia" w:hAnsiTheme="minorEastAsia" w:cs="Arial"/>
                <w:color w:val="000000" w:themeColor="text1"/>
                <w:szCs w:val="21"/>
              </w:rPr>
              <w:br/>
            </w:r>
            <w:r w:rsidRPr="00FE7435">
              <w:rPr>
                <w:rFonts w:asciiTheme="minorEastAsia" w:hAnsiTheme="minorEastAsia" w:cs="Arial"/>
                <w:color w:val="000000" w:themeColor="text1"/>
                <w:szCs w:val="21"/>
                <w:shd w:val="clear" w:color="auto" w:fill="FFFFFF"/>
              </w:rPr>
              <w:t>HP</w:t>
            </w:r>
            <w:r w:rsidRPr="00FE7435">
              <w:rPr>
                <w:rFonts w:asciiTheme="minorEastAsia" w:hAnsiTheme="minorEastAsia" w:hint="eastAsia"/>
                <w:color w:val="000000" w:themeColor="text1"/>
                <w:szCs w:val="21"/>
                <w:shd w:val="clear" w:color="auto" w:fill="FFFFFF"/>
              </w:rPr>
              <w:t>や名刺にレジリエンス認証のマークを表記することは当然として、これをキッカケとした防災機器の販売提案を進めています。</w:t>
            </w:r>
            <w:r w:rsidRPr="00FE7435">
              <w:rPr>
                <w:rFonts w:asciiTheme="minorEastAsia" w:hAnsiTheme="minorEastAsia" w:cs="Arial"/>
                <w:color w:val="000000" w:themeColor="text1"/>
                <w:szCs w:val="21"/>
              </w:rPr>
              <w:br/>
            </w:r>
            <w:r w:rsidRPr="00FE7435">
              <w:rPr>
                <w:rFonts w:asciiTheme="minorEastAsia" w:hAnsiTheme="minorEastAsia" w:hint="eastAsia"/>
                <w:color w:val="000000" w:themeColor="text1"/>
                <w:szCs w:val="21"/>
                <w:shd w:val="clear" w:color="auto" w:fill="FFFFFF"/>
              </w:rPr>
              <w:t>更には社外の関係各所と連携して、防災訓練指導や</w:t>
            </w:r>
            <w:r w:rsidRPr="00FE7435">
              <w:rPr>
                <w:rFonts w:asciiTheme="minorEastAsia" w:hAnsiTheme="minorEastAsia" w:cs="Arial"/>
                <w:color w:val="000000" w:themeColor="text1"/>
                <w:szCs w:val="21"/>
                <w:shd w:val="clear" w:color="auto" w:fill="FFFFFF"/>
              </w:rPr>
              <w:t>BCP</w:t>
            </w:r>
            <w:r w:rsidRPr="00FE7435">
              <w:rPr>
                <w:rFonts w:asciiTheme="minorEastAsia" w:hAnsiTheme="minorEastAsia" w:hint="eastAsia"/>
                <w:color w:val="000000" w:themeColor="text1"/>
                <w:szCs w:val="21"/>
                <w:shd w:val="clear" w:color="auto" w:fill="FFFFFF"/>
              </w:rPr>
              <w:t>簡易講座を実施して、お客様のレジリエンスに関するお役立ちを企画しています。</w:t>
            </w:r>
            <w:r w:rsidRPr="00FE7435">
              <w:rPr>
                <w:rFonts w:asciiTheme="minorEastAsia" w:hAnsiTheme="minorEastAsia" w:cs="Arial"/>
                <w:color w:val="000000" w:themeColor="text1"/>
                <w:szCs w:val="21"/>
              </w:rPr>
              <w:br/>
            </w:r>
            <w:r w:rsidRPr="00FE7435">
              <w:rPr>
                <w:rFonts w:asciiTheme="minorEastAsia" w:hAnsiTheme="minorEastAsia" w:hint="eastAsia"/>
                <w:color w:val="000000" w:themeColor="text1"/>
                <w:szCs w:val="21"/>
                <w:shd w:val="clear" w:color="auto" w:fill="FFFFFF"/>
              </w:rPr>
              <w:t>モノ売りからコト売りへ進化していければ、と考えています。</w:t>
            </w:r>
          </w:p>
        </w:tc>
      </w:tr>
      <w:tr w:rsidR="002A57DC" w:rsidTr="00062A62">
        <w:trPr>
          <w:trHeight w:val="5244"/>
        </w:trPr>
        <w:tc>
          <w:tcPr>
            <w:tcW w:w="2122" w:type="dxa"/>
            <w:shd w:val="clear" w:color="auto" w:fill="C5E0B3" w:themeFill="accent6" w:themeFillTint="66"/>
          </w:tcPr>
          <w:p w:rsidR="002A57DC" w:rsidRP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t>大成建設株式会社</w:t>
            </w:r>
          </w:p>
          <w:p w:rsidR="002A57DC" w:rsidRP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t>*平成28年度第1回</w:t>
            </w:r>
          </w:p>
          <w:p w:rsid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t>認証取得</w:t>
            </w:r>
          </w:p>
        </w:tc>
        <w:tc>
          <w:tcPr>
            <w:tcW w:w="4819" w:type="dxa"/>
          </w:tcPr>
          <w:p w:rsidR="002A57DC" w:rsidRPr="00FE7435" w:rsidRDefault="002A57DC" w:rsidP="00FE7435">
            <w:pPr>
              <w:rPr>
                <w:rFonts w:asciiTheme="minorEastAsia" w:hAnsiTheme="minorEastAsia" w:cs="Arial"/>
                <w:color w:val="222222"/>
                <w:szCs w:val="21"/>
              </w:rPr>
            </w:pPr>
            <w:r>
              <w:rPr>
                <w:rFonts w:hint="eastAsia"/>
              </w:rPr>
              <w:t>弊社はこの制度に早くから関心を寄せていたこともあって第１回に認証取得しました。全</w:t>
            </w:r>
            <w:r>
              <w:t>44</w:t>
            </w:r>
            <w:r>
              <w:rPr>
                <w:rFonts w:hint="eastAsia"/>
              </w:rPr>
              <w:t>団体の内の</w:t>
            </w:r>
            <w:r>
              <w:t>1</w:t>
            </w:r>
            <w:r>
              <w:rPr>
                <w:rFonts w:hint="eastAsia"/>
              </w:rPr>
              <w:t>社ですが大手ゼネコンとしては唯一で当時は社内外からいささか場違いな印象を持たれたのも事実です。認証取得の効果に関して費用対効果を持ち出して議論する風潮も多いと思われますが、弊社の意思決定は、そうした枠内で行われたものではありません。この制度はやがてはデファクト化して認証取得していないことが奇異に感じられ社内外から説明を求められる時代が来るとの確信です。認証取得が当然となる時が来るとの読みには自信がありました。時が経過してそうした予測が現実化し先行取得のメリットを享受しつつある現状です。</w:t>
            </w:r>
          </w:p>
        </w:tc>
        <w:tc>
          <w:tcPr>
            <w:tcW w:w="4820" w:type="dxa"/>
          </w:tcPr>
          <w:p w:rsidR="002A57DC" w:rsidRDefault="002A57DC" w:rsidP="002A57DC">
            <w:pPr>
              <w:rPr>
                <w:rFonts w:asciiTheme="minorEastAsia" w:hAnsiTheme="minorEastAsia" w:cs="Arial"/>
                <w:color w:val="222222"/>
                <w:szCs w:val="21"/>
              </w:rPr>
            </w:pPr>
          </w:p>
        </w:tc>
      </w:tr>
      <w:tr w:rsidR="002A57DC" w:rsidTr="00062A62">
        <w:trPr>
          <w:trHeight w:val="3539"/>
        </w:trPr>
        <w:tc>
          <w:tcPr>
            <w:tcW w:w="2122" w:type="dxa"/>
            <w:shd w:val="clear" w:color="auto" w:fill="C5E0B3" w:themeFill="accent6" w:themeFillTint="66"/>
          </w:tcPr>
          <w:p w:rsidR="002A57DC" w:rsidRP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lastRenderedPageBreak/>
              <w:t>株式会社橋本店</w:t>
            </w:r>
          </w:p>
          <w:p w:rsidR="002A57DC" w:rsidRP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t>*平成28年度第1回</w:t>
            </w:r>
          </w:p>
          <w:p w:rsidR="002A57DC" w:rsidRDefault="002A57DC" w:rsidP="002A57DC">
            <w:pPr>
              <w:rPr>
                <w:rFonts w:asciiTheme="minorEastAsia" w:hAnsiTheme="minorEastAsia" w:cs="Arial"/>
                <w:color w:val="222222"/>
                <w:szCs w:val="21"/>
              </w:rPr>
            </w:pPr>
            <w:r w:rsidRPr="002A57DC">
              <w:rPr>
                <w:rFonts w:asciiTheme="minorEastAsia" w:hAnsiTheme="minorEastAsia" w:cs="Arial" w:hint="eastAsia"/>
                <w:color w:val="222222"/>
                <w:szCs w:val="21"/>
              </w:rPr>
              <w:t>認証取得</w:t>
            </w:r>
          </w:p>
        </w:tc>
        <w:tc>
          <w:tcPr>
            <w:tcW w:w="4819" w:type="dxa"/>
          </w:tcPr>
          <w:p w:rsidR="00BE11A5" w:rsidRPr="005E702B" w:rsidRDefault="002A57DC" w:rsidP="005E702B">
            <w:pPr>
              <w:rPr>
                <w:kern w:val="0"/>
                <w:szCs w:val="21"/>
              </w:rPr>
            </w:pPr>
            <w:r>
              <w:rPr>
                <w:rFonts w:hint="eastAsia"/>
              </w:rPr>
              <w:t>当社は間もなく創業</w:t>
            </w:r>
            <w:r>
              <w:t>140</w:t>
            </w:r>
            <w:r>
              <w:rPr>
                <w:rFonts w:hint="eastAsia"/>
              </w:rPr>
              <w:t>周年を迎える宮城県仙台市に本社を置く地元建設会社です。「レジリエンス認証」ということばが何より気に入っています。防災用語として、定義されつつある言葉ですが、</w:t>
            </w:r>
            <w:r>
              <w:rPr>
                <w:rFonts w:hint="eastAsia"/>
                <w:color w:val="333333"/>
                <w:szCs w:val="21"/>
              </w:rPr>
              <w:t>英語では“</w:t>
            </w:r>
            <w:r>
              <w:rPr>
                <w:color w:val="333333"/>
                <w:szCs w:val="21"/>
              </w:rPr>
              <w:t>resilience</w:t>
            </w:r>
            <w:r>
              <w:rPr>
                <w:rFonts w:hint="eastAsia"/>
                <w:color w:val="333333"/>
                <w:szCs w:val="21"/>
              </w:rPr>
              <w:t>（名詞形）”で、一般的には「（困難に）負けない」という意味を指しており、「負けない会社」づくりを目指す道しるべのように思っています。</w:t>
            </w:r>
            <w:r>
              <w:rPr>
                <w:rFonts w:hint="eastAsia"/>
                <w:color w:val="333333"/>
                <w:kern w:val="0"/>
                <w:szCs w:val="21"/>
              </w:rPr>
              <w:t>認証前までも</w:t>
            </w:r>
            <w:r>
              <w:rPr>
                <w:kern w:val="0"/>
                <w:szCs w:val="21"/>
              </w:rPr>
              <w:t>BCP</w:t>
            </w:r>
            <w:r>
              <w:rPr>
                <w:rFonts w:hint="eastAsia"/>
                <w:kern w:val="0"/>
                <w:szCs w:val="21"/>
              </w:rPr>
              <w:t>には取り組んでいましたが、レジリエンス認証取得の為に本当の事業継続について学ぶことができました。</w:t>
            </w:r>
          </w:p>
        </w:tc>
        <w:tc>
          <w:tcPr>
            <w:tcW w:w="4820" w:type="dxa"/>
          </w:tcPr>
          <w:p w:rsidR="002A57DC" w:rsidRDefault="002A57DC" w:rsidP="002A57DC">
            <w:r w:rsidRPr="00263256">
              <w:rPr>
                <w:rFonts w:hint="eastAsia"/>
              </w:rPr>
              <w:t>事業継続を経営方針にすることで、会社の方針が明確になってきたと実感しています。東日本大震災で体験した経験から始まった</w:t>
            </w:r>
            <w:r w:rsidRPr="00263256">
              <w:rPr>
                <w:rFonts w:hint="eastAsia"/>
              </w:rPr>
              <w:t>BCP</w:t>
            </w:r>
            <w:r w:rsidRPr="00263256">
              <w:rPr>
                <w:rFonts w:hint="eastAsia"/>
              </w:rPr>
              <w:t>導入、そして「レジリエンス認証」取得を周囲にも広げて行きたいと思います。</w:t>
            </w:r>
          </w:p>
        </w:tc>
      </w:tr>
      <w:tr w:rsidR="0053190B" w:rsidTr="00062A62">
        <w:trPr>
          <w:trHeight w:val="3539"/>
        </w:trPr>
        <w:tc>
          <w:tcPr>
            <w:tcW w:w="2122" w:type="dxa"/>
            <w:shd w:val="clear" w:color="auto" w:fill="C5E0B3" w:themeFill="accent6" w:themeFillTint="66"/>
          </w:tcPr>
          <w:p w:rsidR="0053190B" w:rsidRDefault="0053190B" w:rsidP="002A57DC">
            <w:pPr>
              <w:rPr>
                <w:rFonts w:asciiTheme="minorEastAsia" w:hAnsiTheme="minorEastAsia" w:cs="Arial"/>
                <w:color w:val="222222"/>
                <w:szCs w:val="21"/>
              </w:rPr>
            </w:pPr>
            <w:r>
              <w:rPr>
                <w:rFonts w:asciiTheme="minorEastAsia" w:hAnsiTheme="minorEastAsia" w:cs="Arial" w:hint="eastAsia"/>
                <w:color w:val="222222"/>
                <w:szCs w:val="21"/>
              </w:rPr>
              <w:t>有限会社丸重屋</w:t>
            </w:r>
          </w:p>
          <w:p w:rsidR="0053190B" w:rsidRPr="002A57DC" w:rsidRDefault="0053190B" w:rsidP="0053190B">
            <w:pPr>
              <w:rPr>
                <w:rFonts w:asciiTheme="minorEastAsia" w:hAnsiTheme="minorEastAsia" w:cs="Arial"/>
                <w:color w:val="222222"/>
                <w:szCs w:val="21"/>
              </w:rPr>
            </w:pPr>
            <w:r w:rsidRPr="002A57DC">
              <w:rPr>
                <w:rFonts w:asciiTheme="minorEastAsia" w:hAnsiTheme="minorEastAsia" w:cs="Arial" w:hint="eastAsia"/>
                <w:color w:val="222222"/>
                <w:szCs w:val="21"/>
              </w:rPr>
              <w:t>*平成28年度第1回</w:t>
            </w:r>
          </w:p>
          <w:p w:rsidR="0053190B" w:rsidRPr="002A57DC" w:rsidRDefault="0053190B" w:rsidP="0053190B">
            <w:pPr>
              <w:rPr>
                <w:rFonts w:asciiTheme="minorEastAsia" w:hAnsiTheme="minorEastAsia" w:cs="Arial" w:hint="eastAsia"/>
                <w:color w:val="222222"/>
                <w:szCs w:val="21"/>
              </w:rPr>
            </w:pPr>
            <w:r w:rsidRPr="002A57DC">
              <w:rPr>
                <w:rFonts w:asciiTheme="minorEastAsia" w:hAnsiTheme="minorEastAsia" w:cs="Arial" w:hint="eastAsia"/>
                <w:color w:val="222222"/>
                <w:szCs w:val="21"/>
              </w:rPr>
              <w:t>認証取得</w:t>
            </w:r>
          </w:p>
        </w:tc>
        <w:tc>
          <w:tcPr>
            <w:tcW w:w="4819" w:type="dxa"/>
          </w:tcPr>
          <w:p w:rsidR="0053190B" w:rsidRDefault="0053190B" w:rsidP="0053190B">
            <w:pPr>
              <w:rPr>
                <w:rFonts w:hint="eastAsia"/>
              </w:rPr>
            </w:pPr>
            <w:r>
              <w:rPr>
                <w:rFonts w:hint="eastAsia"/>
              </w:rPr>
              <w:t>レジリエンス認証制度を取得し</w:t>
            </w:r>
            <w:r>
              <w:t>、全社員の名刺に</w:t>
            </w:r>
            <w:r>
              <w:rPr>
                <w:rFonts w:hint="eastAsia"/>
              </w:rPr>
              <w:t>ロゴマーク</w:t>
            </w:r>
            <w:r>
              <w:t>を載せる事が出来</w:t>
            </w:r>
            <w:r>
              <w:rPr>
                <w:rFonts w:hint="eastAsia"/>
              </w:rPr>
              <w:t>た事により</w:t>
            </w:r>
            <w:r>
              <w:t>名刺交換をする</w:t>
            </w:r>
            <w:r>
              <w:rPr>
                <w:rFonts w:hint="eastAsia"/>
              </w:rPr>
              <w:t>際</w:t>
            </w:r>
            <w:r>
              <w:t>、</w:t>
            </w:r>
            <w:r>
              <w:rPr>
                <w:rFonts w:hint="eastAsia"/>
              </w:rPr>
              <w:t>まだ制度が新しいためロゴマーク</w:t>
            </w:r>
            <w:r>
              <w:t>について聞かれる事もあり、当社にとっても</w:t>
            </w:r>
            <w:r>
              <w:rPr>
                <w:rFonts w:hint="eastAsia"/>
              </w:rPr>
              <w:t>アピールポイントにもなったと感じます</w:t>
            </w:r>
            <w:r>
              <w:t>。</w:t>
            </w:r>
            <w:r>
              <w:br/>
            </w:r>
            <w:r>
              <w:rPr>
                <w:rFonts w:hint="eastAsia"/>
              </w:rPr>
              <w:t>また以前より当社の</w:t>
            </w:r>
            <w:r>
              <w:rPr>
                <w:rFonts w:hint="eastAsia"/>
              </w:rPr>
              <w:t>BCP</w:t>
            </w:r>
            <w:r>
              <w:rPr>
                <w:rFonts w:hint="eastAsia"/>
              </w:rPr>
              <w:t>はありましたが、毎年の更新も簡単にしかできておらず、この機会に会社全体で事業継続計画の見直し、改善ができました。</w:t>
            </w:r>
          </w:p>
        </w:tc>
        <w:tc>
          <w:tcPr>
            <w:tcW w:w="4820" w:type="dxa"/>
          </w:tcPr>
          <w:p w:rsidR="0053190B" w:rsidRDefault="0053190B" w:rsidP="0053190B">
            <w:r>
              <w:rPr>
                <w:rFonts w:hint="eastAsia"/>
              </w:rPr>
              <w:t>第一回目のレジリエンス認証制度にチャレンジすることにより特に社員の意識・姿勢が目に見えて変化が見られました。</w:t>
            </w:r>
          </w:p>
          <w:p w:rsidR="0053190B" w:rsidRPr="0053190B" w:rsidRDefault="0053190B" w:rsidP="0053190B">
            <w:pPr>
              <w:rPr>
                <w:rFonts w:hint="eastAsia"/>
              </w:rPr>
            </w:pPr>
            <w:r>
              <w:rPr>
                <w:rFonts w:hint="eastAsia"/>
              </w:rPr>
              <w:t>今後も大規模な自然災害の備えとして事業計画の取り組みを積極的にしていきたいと思っております。</w:t>
            </w:r>
            <w:bookmarkStart w:id="0" w:name="_GoBack"/>
            <w:bookmarkEnd w:id="0"/>
          </w:p>
        </w:tc>
      </w:tr>
      <w:tr w:rsidR="002A57DC" w:rsidTr="00062A62">
        <w:trPr>
          <w:trHeight w:val="9493"/>
        </w:trPr>
        <w:tc>
          <w:tcPr>
            <w:tcW w:w="2122" w:type="dxa"/>
            <w:shd w:val="clear" w:color="auto" w:fill="C5E0B3" w:themeFill="accent6" w:themeFillTint="66"/>
          </w:tcPr>
          <w:p w:rsidR="002A57DC" w:rsidRDefault="00FE7435" w:rsidP="002A57DC">
            <w:pPr>
              <w:rPr>
                <w:rFonts w:asciiTheme="minorEastAsia" w:hAnsiTheme="minorEastAsia" w:cs="Arial"/>
                <w:color w:val="222222"/>
                <w:szCs w:val="21"/>
              </w:rPr>
            </w:pPr>
            <w:r w:rsidRPr="00FE7435">
              <w:rPr>
                <w:rFonts w:asciiTheme="minorEastAsia" w:hAnsiTheme="minorEastAsia" w:cs="Arial" w:hint="eastAsia"/>
                <w:color w:val="222222"/>
                <w:szCs w:val="21"/>
              </w:rPr>
              <w:t>株式会社ウェルシィ</w:t>
            </w:r>
          </w:p>
          <w:p w:rsidR="00FE7435" w:rsidRPr="002A57DC" w:rsidRDefault="00FE7435" w:rsidP="002A57DC">
            <w:pPr>
              <w:rPr>
                <w:rFonts w:asciiTheme="minorEastAsia" w:hAnsiTheme="minorEastAsia" w:cs="Arial"/>
                <w:color w:val="222222"/>
                <w:szCs w:val="21"/>
              </w:rPr>
            </w:pPr>
            <w:r>
              <w:rPr>
                <w:rFonts w:hint="eastAsia"/>
              </w:rPr>
              <w:t>*</w:t>
            </w:r>
            <w:r>
              <w:rPr>
                <w:rFonts w:hint="eastAsia"/>
              </w:rPr>
              <w:t>平成</w:t>
            </w:r>
            <w:r>
              <w:rPr>
                <w:rFonts w:hint="eastAsia"/>
              </w:rPr>
              <w:t>28</w:t>
            </w:r>
            <w:r>
              <w:rPr>
                <w:rFonts w:hint="eastAsia"/>
              </w:rPr>
              <w:t>年度第</w:t>
            </w:r>
            <w:r>
              <w:rPr>
                <w:rFonts w:hint="eastAsia"/>
              </w:rPr>
              <w:t>2</w:t>
            </w:r>
            <w:r>
              <w:rPr>
                <w:rFonts w:hint="eastAsia"/>
              </w:rPr>
              <w:t>回認証取得</w:t>
            </w:r>
          </w:p>
        </w:tc>
        <w:tc>
          <w:tcPr>
            <w:tcW w:w="4819" w:type="dxa"/>
          </w:tcPr>
          <w:p w:rsidR="002A57DC" w:rsidRDefault="002A57DC" w:rsidP="002A57DC">
            <w:r>
              <w:rPr>
                <w:rFonts w:hint="eastAsia"/>
              </w:rPr>
              <w:t>①営業の説明の中で、「</w:t>
            </w:r>
            <w:r>
              <w:rPr>
                <w:rFonts w:hint="eastAsia"/>
              </w:rPr>
              <w:t>ISO22301</w:t>
            </w:r>
            <w:r>
              <w:rPr>
                <w:rFonts w:hint="eastAsia"/>
              </w:rPr>
              <w:t>」の取得（</w:t>
            </w:r>
            <w:r>
              <w:rPr>
                <w:rFonts w:hint="eastAsia"/>
              </w:rPr>
              <w:t>2013</w:t>
            </w:r>
            <w:r>
              <w:rPr>
                <w:rFonts w:hint="eastAsia"/>
              </w:rPr>
              <w:t>年</w:t>
            </w:r>
            <w:r>
              <w:rPr>
                <w:rFonts w:hint="eastAsia"/>
              </w:rPr>
              <w:t>5</w:t>
            </w:r>
            <w:r>
              <w:rPr>
                <w:rFonts w:hint="eastAsia"/>
              </w:rPr>
              <w:t>月）と共に「レジリエンス認証」の取得（</w:t>
            </w:r>
            <w:r>
              <w:rPr>
                <w:rFonts w:hint="eastAsia"/>
              </w:rPr>
              <w:t>2016</w:t>
            </w:r>
            <w:r>
              <w:rPr>
                <w:rFonts w:hint="eastAsia"/>
              </w:rPr>
              <w:t>年</w:t>
            </w:r>
            <w:r>
              <w:rPr>
                <w:rFonts w:hint="eastAsia"/>
              </w:rPr>
              <w:t>12</w:t>
            </w:r>
            <w:r>
              <w:rPr>
                <w:rFonts w:hint="eastAsia"/>
              </w:rPr>
              <w:t>月）について入れるようにしています。まだ認知度は高いとは言えませんが、内閣府がその取得を推進しているレジリエンス認証について既に当社が取得していることは評価されており、他社との差異化（地下水飲料化事業を展開する会社で初めての取得）に役立っています。</w:t>
            </w:r>
            <w:r>
              <w:rPr>
                <w:rFonts w:hint="eastAsia"/>
              </w:rPr>
              <w:t xml:space="preserve"> </w:t>
            </w:r>
          </w:p>
          <w:p w:rsidR="002A57DC" w:rsidRDefault="002A57DC" w:rsidP="002A57DC">
            <w:r>
              <w:rPr>
                <w:rFonts w:hint="eastAsia"/>
              </w:rPr>
              <w:t>②広報担当として、マスメディアの方や官庁の方、防災・減災関係者などにプレゼンする機会が多いのですが、その際必ずレジリエンス認証取得のことを説明します。信頼の証として捉えられることが多く大変助かっています。</w:t>
            </w:r>
            <w:r>
              <w:rPr>
                <w:rFonts w:hint="eastAsia"/>
              </w:rPr>
              <w:t xml:space="preserve"> </w:t>
            </w:r>
          </w:p>
          <w:p w:rsidR="002A57DC" w:rsidRDefault="002A57DC" w:rsidP="00FE7435">
            <w:r>
              <w:rPr>
                <w:rFonts w:hint="eastAsia"/>
              </w:rPr>
              <w:t>③レジリエンス認証取得後新聞</w:t>
            </w:r>
            <w:r>
              <w:rPr>
                <w:rFonts w:hint="eastAsia"/>
              </w:rPr>
              <w:t>2</w:t>
            </w:r>
            <w:r>
              <w:rPr>
                <w:rFonts w:hint="eastAsia"/>
              </w:rPr>
              <w:t>紙が取り上げてくれた他、三菱ケミカルホールディングスの社内報、対外資料等で紹介してもらいました。グループ内で初めて取得した企業として評価いただいており、取得して良かったと思います。</w:t>
            </w:r>
          </w:p>
        </w:tc>
        <w:tc>
          <w:tcPr>
            <w:tcW w:w="4820" w:type="dxa"/>
          </w:tcPr>
          <w:p w:rsidR="00FE7435" w:rsidRDefault="00FE7435" w:rsidP="00FE7435">
            <w:r>
              <w:rPr>
                <w:rFonts w:hint="eastAsia"/>
              </w:rPr>
              <w:t>①広報担当者としてあらゆる機会を通じ、レジリエンス認証を伝えています。レジリエンス認証ってなんですかと言う質問はなく、徐々に社会に認知されてきた気がします。</w:t>
            </w:r>
            <w:r>
              <w:rPr>
                <w:rFonts w:hint="eastAsia"/>
              </w:rPr>
              <w:t xml:space="preserve"> </w:t>
            </w:r>
          </w:p>
          <w:p w:rsidR="00FE7435" w:rsidRDefault="00FE7435" w:rsidP="00FE7435">
            <w:r>
              <w:rPr>
                <w:rFonts w:hint="eastAsia"/>
              </w:rPr>
              <w:t>②営業部門もレジリエンス認証の取得をお客様に伝え、他社との差異化につなげています。</w:t>
            </w:r>
            <w:r>
              <w:rPr>
                <w:rFonts w:hint="eastAsia"/>
              </w:rPr>
              <w:t xml:space="preserve"> </w:t>
            </w:r>
          </w:p>
          <w:p w:rsidR="00FE7435" w:rsidRDefault="00FE7435" w:rsidP="00FE7435">
            <w:r>
              <w:rPr>
                <w:rFonts w:hint="eastAsia"/>
              </w:rPr>
              <w:t>③毎年</w:t>
            </w:r>
            <w:r>
              <w:rPr>
                <w:rFonts w:hint="eastAsia"/>
              </w:rPr>
              <w:t>4</w:t>
            </w:r>
            <w:r>
              <w:rPr>
                <w:rFonts w:hint="eastAsia"/>
              </w:rPr>
              <w:t>月に全社員を集めた決起大会が開催されます。</w:t>
            </w:r>
            <w:r w:rsidR="005E702B">
              <w:rPr>
                <w:rFonts w:hint="eastAsia"/>
              </w:rPr>
              <w:t>今年は社長がその説明資料の中で、レジリエンス認証に触れ、</w:t>
            </w:r>
            <w:r>
              <w:rPr>
                <w:rFonts w:hint="eastAsia"/>
              </w:rPr>
              <w:t>社員に周知徹底しました。</w:t>
            </w:r>
            <w:r>
              <w:rPr>
                <w:rFonts w:hint="eastAsia"/>
              </w:rPr>
              <w:t xml:space="preserve"> </w:t>
            </w:r>
          </w:p>
          <w:p w:rsidR="00FE7435" w:rsidRDefault="00FE7435" w:rsidP="00FE7435">
            <w:r>
              <w:rPr>
                <w:rFonts w:hint="eastAsia"/>
              </w:rPr>
              <w:t>④三菱ケミカルホールディングスは、</w:t>
            </w:r>
            <w:r>
              <w:rPr>
                <w:rFonts w:hint="eastAsia"/>
              </w:rPr>
              <w:t>4</w:t>
            </w:r>
            <w:r>
              <w:rPr>
                <w:rFonts w:hint="eastAsia"/>
              </w:rPr>
              <w:t>月</w:t>
            </w:r>
            <w:r>
              <w:rPr>
                <w:rFonts w:hint="eastAsia"/>
              </w:rPr>
              <w:t>1</w:t>
            </w:r>
            <w:r>
              <w:rPr>
                <w:rFonts w:hint="eastAsia"/>
              </w:rPr>
              <w:t>日に防災・減災に関わる説明冊子を新たに発行しました。このようなことはグループとして初めてです。その中でも、レジリエンス認証について触れられました。グループ内の認知度は着実に上がっていますし、評価が高まっています。</w:t>
            </w:r>
            <w:r>
              <w:rPr>
                <w:rFonts w:hint="eastAsia"/>
              </w:rPr>
              <w:t xml:space="preserve"> </w:t>
            </w:r>
          </w:p>
          <w:p w:rsidR="00FE7435" w:rsidRDefault="00FE7435" w:rsidP="00FE7435">
            <w:r>
              <w:rPr>
                <w:rFonts w:hint="eastAsia"/>
              </w:rPr>
              <w:t>⑤防災に関する展示会に、レジリエンス認証取得企業としてパネリストとしての参加要請があったり、金融機関の広報誌で防災・減災の特集にインタビューを受けたり、種々メリットを享受しています。</w:t>
            </w:r>
            <w:r>
              <w:rPr>
                <w:rFonts w:hint="eastAsia"/>
              </w:rPr>
              <w:t xml:space="preserve"> </w:t>
            </w:r>
          </w:p>
          <w:p w:rsidR="002A57DC" w:rsidRPr="00263256" w:rsidRDefault="00FE7435" w:rsidP="00FE7435">
            <w:r>
              <w:rPr>
                <w:rFonts w:hint="eastAsia"/>
              </w:rPr>
              <w:t>⑥レジリエンス認証の輪を更に広げるため、防災・減災に貢献している当社ユーザーにも何らかのメリット（例えば、レジリエンス認証取得企業の製品利用証等）が与えられれば、それらの企業からレジリエンス認証を目指す企業も現れ国土強靭化に寄与するのではないかと思います。</w:t>
            </w:r>
          </w:p>
        </w:tc>
      </w:tr>
      <w:tr w:rsidR="002A57DC" w:rsidTr="00062A62">
        <w:tc>
          <w:tcPr>
            <w:tcW w:w="2122" w:type="dxa"/>
            <w:shd w:val="clear" w:color="auto" w:fill="C5E0B3" w:themeFill="accent6" w:themeFillTint="66"/>
          </w:tcPr>
          <w:p w:rsidR="002A57DC" w:rsidRDefault="002A57DC" w:rsidP="002A57DC">
            <w:r w:rsidRPr="00FD3915">
              <w:rPr>
                <w:rFonts w:hint="eastAsia"/>
              </w:rPr>
              <w:lastRenderedPageBreak/>
              <w:t>社会福祉法人海光会</w:t>
            </w:r>
          </w:p>
          <w:p w:rsidR="002A57DC" w:rsidRDefault="002A57DC" w:rsidP="002A57DC">
            <w:pPr>
              <w:rPr>
                <w:rFonts w:asciiTheme="minorEastAsia" w:hAnsiTheme="minorEastAsia" w:cs="Arial"/>
                <w:color w:val="222222"/>
                <w:szCs w:val="21"/>
              </w:rPr>
            </w:pPr>
            <w:r>
              <w:rPr>
                <w:rFonts w:hint="eastAsia"/>
              </w:rPr>
              <w:t>*</w:t>
            </w:r>
            <w:r>
              <w:rPr>
                <w:rFonts w:hint="eastAsia"/>
              </w:rPr>
              <w:t>平成</w:t>
            </w:r>
            <w:r>
              <w:rPr>
                <w:rFonts w:hint="eastAsia"/>
              </w:rPr>
              <w:t>28</w:t>
            </w:r>
            <w:r>
              <w:rPr>
                <w:rFonts w:hint="eastAsia"/>
              </w:rPr>
              <w:t>年度第</w:t>
            </w:r>
            <w:r>
              <w:rPr>
                <w:rFonts w:hint="eastAsia"/>
              </w:rPr>
              <w:t>2</w:t>
            </w:r>
            <w:r>
              <w:rPr>
                <w:rFonts w:hint="eastAsia"/>
              </w:rPr>
              <w:t>回認証取得</w:t>
            </w:r>
          </w:p>
        </w:tc>
        <w:tc>
          <w:tcPr>
            <w:tcW w:w="4819" w:type="dxa"/>
          </w:tcPr>
          <w:p w:rsidR="002A57DC" w:rsidRDefault="002A57DC" w:rsidP="002A57DC">
            <w:r>
              <w:rPr>
                <w:rFonts w:hint="eastAsia"/>
              </w:rPr>
              <w:t>認証審査のプロセスが、現状認識と課題整理のいい機会となりました。加えて、第三者である専門家に評価いただいたことで、事業継続の取り組みに自信が持てましたので、その後の推進力にも繋がっていると思います。また、「レジリエンス認証」が単なる書類の審査にとどまらず、役員との面接審査を要求していることが、組織へのさらなる動機づけという意味において、プラスに作用にしました。</w:t>
            </w:r>
          </w:p>
        </w:tc>
        <w:tc>
          <w:tcPr>
            <w:tcW w:w="4820" w:type="dxa"/>
          </w:tcPr>
          <w:p w:rsidR="002A57DC" w:rsidRDefault="002A57DC" w:rsidP="002A57DC">
            <w:r>
              <w:rPr>
                <w:rFonts w:hint="eastAsia"/>
              </w:rPr>
              <w:t>認証取得によって、スタッフのモチベーションが高まったことは、確かな変化といえます。対外的な変化はまだ感じられてはいませんが、それは当法人のアピール不足が大きな要因かもしれません。今後は、事業継続の取り組みが確かなものであることの証明として、この「レジリエンス認証」を積極的に発信していくと同時に、将来的には、この制度がデファクトスタンダードとなることを期待したいと思います。</w:t>
            </w:r>
          </w:p>
        </w:tc>
      </w:tr>
    </w:tbl>
    <w:p w:rsidR="002A57DC" w:rsidRPr="002A57DC" w:rsidRDefault="002A57DC" w:rsidP="002A57DC">
      <w:pPr>
        <w:rPr>
          <w:rFonts w:asciiTheme="minorEastAsia" w:hAnsiTheme="minorEastAsia"/>
          <w:szCs w:val="21"/>
        </w:rPr>
      </w:pPr>
    </w:p>
    <w:sectPr w:rsidR="002A57DC" w:rsidRPr="002A57DC" w:rsidSect="005E702B">
      <w:pgSz w:w="11906" w:h="16838"/>
      <w:pgMar w:top="1985" w:right="1701" w:bottom="1701" w:left="1701"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DC" w:rsidRDefault="002A57DC" w:rsidP="002A57DC">
      <w:r>
        <w:separator/>
      </w:r>
    </w:p>
  </w:endnote>
  <w:endnote w:type="continuationSeparator" w:id="0">
    <w:p w:rsidR="002A57DC" w:rsidRDefault="002A57DC" w:rsidP="002A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DC" w:rsidRDefault="002A57DC" w:rsidP="002A57DC">
      <w:r>
        <w:separator/>
      </w:r>
    </w:p>
  </w:footnote>
  <w:footnote w:type="continuationSeparator" w:id="0">
    <w:p w:rsidR="002A57DC" w:rsidRDefault="002A57DC" w:rsidP="002A5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A2"/>
    <w:rsid w:val="00062A62"/>
    <w:rsid w:val="002637A2"/>
    <w:rsid w:val="002A57DC"/>
    <w:rsid w:val="0053190B"/>
    <w:rsid w:val="005B597D"/>
    <w:rsid w:val="005E702B"/>
    <w:rsid w:val="0068104E"/>
    <w:rsid w:val="00BE11A5"/>
    <w:rsid w:val="00BF3F02"/>
    <w:rsid w:val="00FE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E37CF5-5B57-4A26-A189-0EBA96C4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37A2"/>
  </w:style>
  <w:style w:type="character" w:customStyle="1" w:styleId="a4">
    <w:name w:val="日付 (文字)"/>
    <w:basedOn w:val="a0"/>
    <w:link w:val="a3"/>
    <w:uiPriority w:val="99"/>
    <w:semiHidden/>
    <w:rsid w:val="002637A2"/>
  </w:style>
  <w:style w:type="table" w:styleId="a5">
    <w:name w:val="Table Grid"/>
    <w:basedOn w:val="a1"/>
    <w:uiPriority w:val="39"/>
    <w:rsid w:val="002A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57DC"/>
    <w:pPr>
      <w:tabs>
        <w:tab w:val="center" w:pos="4252"/>
        <w:tab w:val="right" w:pos="8504"/>
      </w:tabs>
      <w:snapToGrid w:val="0"/>
    </w:pPr>
  </w:style>
  <w:style w:type="character" w:customStyle="1" w:styleId="a7">
    <w:name w:val="ヘッダー (文字)"/>
    <w:basedOn w:val="a0"/>
    <w:link w:val="a6"/>
    <w:uiPriority w:val="99"/>
    <w:rsid w:val="002A57DC"/>
  </w:style>
  <w:style w:type="paragraph" w:styleId="a8">
    <w:name w:val="footer"/>
    <w:basedOn w:val="a"/>
    <w:link w:val="a9"/>
    <w:uiPriority w:val="99"/>
    <w:unhideWhenUsed/>
    <w:rsid w:val="002A57DC"/>
    <w:pPr>
      <w:tabs>
        <w:tab w:val="center" w:pos="4252"/>
        <w:tab w:val="right" w:pos="8504"/>
      </w:tabs>
      <w:snapToGrid w:val="0"/>
    </w:pPr>
  </w:style>
  <w:style w:type="character" w:customStyle="1" w:styleId="a9">
    <w:name w:val="フッター (文字)"/>
    <w:basedOn w:val="a0"/>
    <w:link w:val="a8"/>
    <w:uiPriority w:val="99"/>
    <w:rsid w:val="002A57DC"/>
  </w:style>
  <w:style w:type="table" w:styleId="1">
    <w:name w:val="Plain Table 1"/>
    <w:basedOn w:val="a1"/>
    <w:uiPriority w:val="41"/>
    <w:rsid w:val="005E70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PRAXIS</dc:creator>
  <cp:keywords/>
  <dc:description/>
  <cp:lastModifiedBy>suzuki tokiko</cp:lastModifiedBy>
  <cp:revision>5</cp:revision>
  <dcterms:created xsi:type="dcterms:W3CDTF">2017-04-25T07:20:00Z</dcterms:created>
  <dcterms:modified xsi:type="dcterms:W3CDTF">2017-05-22T07:15:00Z</dcterms:modified>
</cp:coreProperties>
</file>